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567" w:rsidRDefault="00FA0567" w:rsidP="00FA0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567" w:rsidRDefault="00FA0567" w:rsidP="00FA05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567" w:rsidRDefault="00FA0567" w:rsidP="00FA05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0567">
        <w:rPr>
          <w:rFonts w:ascii="Times New Roman" w:hAnsi="Times New Roman" w:cs="Times New Roman"/>
          <w:b/>
          <w:sz w:val="24"/>
          <w:szCs w:val="24"/>
          <w:u w:val="single"/>
        </w:rPr>
        <w:t>E l ő t e r j e s z t é s</w:t>
      </w:r>
    </w:p>
    <w:p w:rsidR="00FA0567" w:rsidRDefault="005B4E78" w:rsidP="005B4E78">
      <w:pPr>
        <w:tabs>
          <w:tab w:val="left" w:pos="993"/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A0567" w:rsidRPr="00FA0567">
        <w:rPr>
          <w:rFonts w:ascii="Times New Roman" w:hAnsi="Times New Roman" w:cs="Times New Roman"/>
          <w:b/>
          <w:sz w:val="24"/>
          <w:szCs w:val="24"/>
          <w:u w:val="single"/>
        </w:rPr>
        <w:t>Készült:</w:t>
      </w:r>
      <w:r>
        <w:rPr>
          <w:rFonts w:ascii="Times New Roman" w:hAnsi="Times New Roman" w:cs="Times New Roman"/>
          <w:sz w:val="24"/>
          <w:szCs w:val="24"/>
        </w:rPr>
        <w:tab/>
        <w:t xml:space="preserve">Sáska </w:t>
      </w:r>
      <w:r w:rsidR="00FA0567">
        <w:rPr>
          <w:rFonts w:ascii="Times New Roman" w:hAnsi="Times New Roman" w:cs="Times New Roman"/>
          <w:sz w:val="24"/>
          <w:szCs w:val="24"/>
        </w:rPr>
        <w:t>község Önkormányzata Képviselő-testülete</w:t>
      </w:r>
    </w:p>
    <w:p w:rsidR="00FA0567" w:rsidRDefault="00FA0567" w:rsidP="00FA05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2017. szeptember </w:t>
      </w:r>
      <w:r w:rsidR="005B4E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-i ülésére</w:t>
      </w:r>
    </w:p>
    <w:p w:rsidR="00FA0567" w:rsidRDefault="005B4E78" w:rsidP="005B4E78">
      <w:pPr>
        <w:tabs>
          <w:tab w:val="left" w:pos="993"/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0567" w:rsidRPr="00FA0567">
        <w:rPr>
          <w:rFonts w:ascii="Times New Roman" w:hAnsi="Times New Roman" w:cs="Times New Roman"/>
          <w:b/>
          <w:sz w:val="24"/>
          <w:szCs w:val="24"/>
          <w:u w:val="single"/>
        </w:rPr>
        <w:t>Tárgy:</w:t>
      </w:r>
      <w:r>
        <w:rPr>
          <w:rFonts w:ascii="Times New Roman" w:hAnsi="Times New Roman" w:cs="Times New Roman"/>
          <w:sz w:val="24"/>
          <w:szCs w:val="24"/>
        </w:rPr>
        <w:tab/>
        <w:t>Sáska</w:t>
      </w:r>
      <w:r w:rsidR="00FA0567">
        <w:rPr>
          <w:rFonts w:ascii="Times New Roman" w:hAnsi="Times New Roman" w:cs="Times New Roman"/>
          <w:sz w:val="24"/>
          <w:szCs w:val="24"/>
        </w:rPr>
        <w:t xml:space="preserve">   község Önkormányzata Szervezeti és Működési Szabályzatáról</w:t>
      </w:r>
    </w:p>
    <w:p w:rsidR="00FA0567" w:rsidRDefault="005B4E78" w:rsidP="005B4E78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0567">
        <w:rPr>
          <w:rFonts w:ascii="Times New Roman" w:hAnsi="Times New Roman" w:cs="Times New Roman"/>
          <w:sz w:val="24"/>
          <w:szCs w:val="24"/>
        </w:rPr>
        <w:t xml:space="preserve">szóló </w:t>
      </w:r>
      <w:r>
        <w:rPr>
          <w:rFonts w:ascii="Times New Roman" w:hAnsi="Times New Roman" w:cs="Times New Roman"/>
          <w:sz w:val="24"/>
          <w:szCs w:val="24"/>
        </w:rPr>
        <w:t>8</w:t>
      </w:r>
      <w:r w:rsidR="00FA0567">
        <w:rPr>
          <w:rFonts w:ascii="Times New Roman" w:hAnsi="Times New Roman" w:cs="Times New Roman"/>
          <w:sz w:val="24"/>
          <w:szCs w:val="24"/>
        </w:rPr>
        <w:t xml:space="preserve">/2014.(XII.15.) önkormányzati rendelet módosításáról </w:t>
      </w:r>
    </w:p>
    <w:p w:rsidR="00FA0567" w:rsidRDefault="005B4E78" w:rsidP="005B4E78">
      <w:pPr>
        <w:tabs>
          <w:tab w:val="left" w:pos="993"/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0567" w:rsidRPr="00FA0567">
        <w:rPr>
          <w:rFonts w:ascii="Times New Roman" w:hAnsi="Times New Roman" w:cs="Times New Roman"/>
          <w:b/>
          <w:sz w:val="24"/>
          <w:szCs w:val="24"/>
          <w:u w:val="single"/>
        </w:rPr>
        <w:t>Előadó:</w:t>
      </w:r>
      <w:r>
        <w:rPr>
          <w:rFonts w:ascii="Times New Roman" w:hAnsi="Times New Roman" w:cs="Times New Roman"/>
          <w:sz w:val="24"/>
          <w:szCs w:val="24"/>
        </w:rPr>
        <w:tab/>
        <w:t>Kovács Nándor</w:t>
      </w:r>
      <w:r w:rsidR="00FA0567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FA0567" w:rsidRDefault="005B4E78" w:rsidP="005B4E78">
      <w:p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0567" w:rsidRPr="00FA0567">
        <w:rPr>
          <w:rFonts w:ascii="Times New Roman" w:hAnsi="Times New Roman" w:cs="Times New Roman"/>
          <w:b/>
          <w:sz w:val="24"/>
          <w:szCs w:val="24"/>
          <w:u w:val="single"/>
        </w:rPr>
        <w:t>Előterjesztést készítette:</w:t>
      </w:r>
      <w:r w:rsidR="00FA0567">
        <w:rPr>
          <w:rFonts w:ascii="Times New Roman" w:hAnsi="Times New Roman" w:cs="Times New Roman"/>
          <w:sz w:val="24"/>
          <w:szCs w:val="24"/>
        </w:rPr>
        <w:t xml:space="preserve"> Takács Lászlóné jegyző </w:t>
      </w: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Tisztelt Képviselő-testület!</w:t>
      </w:r>
    </w:p>
    <w:p w:rsidR="00FA0567" w:rsidRDefault="00FA0567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5B4E78" w:rsidP="00E34D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</w:t>
      </w:r>
      <w:r w:rsidR="00FA0567">
        <w:rPr>
          <w:rFonts w:ascii="Times New Roman" w:hAnsi="Times New Roman" w:cs="Times New Roman"/>
          <w:sz w:val="24"/>
          <w:szCs w:val="24"/>
        </w:rPr>
        <w:t xml:space="preserve"> község Önkormányzata Képviselő-testülete </w:t>
      </w:r>
      <w:r>
        <w:rPr>
          <w:rFonts w:ascii="Times New Roman" w:hAnsi="Times New Roman" w:cs="Times New Roman"/>
          <w:sz w:val="24"/>
          <w:szCs w:val="24"/>
        </w:rPr>
        <w:t>8</w:t>
      </w:r>
      <w:r w:rsidR="00684D85">
        <w:rPr>
          <w:rFonts w:ascii="Times New Roman" w:hAnsi="Times New Roman" w:cs="Times New Roman"/>
          <w:sz w:val="24"/>
          <w:szCs w:val="24"/>
        </w:rPr>
        <w:t>/2014.(XII.</w:t>
      </w:r>
      <w:proofErr w:type="gramStart"/>
      <w:r w:rsidR="00684D85">
        <w:rPr>
          <w:rFonts w:ascii="Times New Roman" w:hAnsi="Times New Roman" w:cs="Times New Roman"/>
          <w:sz w:val="24"/>
          <w:szCs w:val="24"/>
        </w:rPr>
        <w:t>15.)önkormányzati</w:t>
      </w:r>
      <w:proofErr w:type="gramEnd"/>
      <w:r w:rsidR="00684D85">
        <w:rPr>
          <w:rFonts w:ascii="Times New Roman" w:hAnsi="Times New Roman" w:cs="Times New Roman"/>
          <w:sz w:val="24"/>
          <w:szCs w:val="24"/>
        </w:rPr>
        <w:t xml:space="preserve"> rendeletével fogadta el az Önkormányzat Szervezeti és Működési Szabályzatát.</w:t>
      </w:r>
    </w:p>
    <w:p w:rsidR="00684D85" w:rsidRDefault="00684D85" w:rsidP="00E34D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</w:rPr>
        <w:t>szabályzat  V.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fejezete, a 38. §. szabályozza a helyi népszavazás rendjét. </w:t>
      </w:r>
      <w:r w:rsidR="00814B7E">
        <w:rPr>
          <w:rFonts w:ascii="Times New Roman" w:hAnsi="Times New Roman" w:cs="Times New Roman"/>
          <w:sz w:val="24"/>
          <w:szCs w:val="24"/>
        </w:rPr>
        <w:t>A törvényi előírások módosultak, ezért a szabályozás nem felel meg a hatályos jogszabálynak.</w:t>
      </w:r>
    </w:p>
    <w:p w:rsidR="005F109F" w:rsidRDefault="005F109F" w:rsidP="00FA0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Veszprém Megyei Kormányhivatal törvényességi ellenőrzést végez ez ügyben, ezért indokolt az SZMSZ.</w:t>
      </w:r>
      <w:r w:rsidR="00591F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módosítása. </w:t>
      </w:r>
    </w:p>
    <w:p w:rsidR="00E34D0D" w:rsidRDefault="00814B7E" w:rsidP="00E34D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38.§ (2) bekezdése </w:t>
      </w:r>
      <w:r w:rsidR="001F0E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kimondja:”</w:t>
      </w:r>
      <w:r w:rsidR="001F0E18" w:rsidRPr="001F0E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A képviselő-testület köteles kitűzni a helyi népszavazást, ha </w:t>
      </w:r>
      <w:r w:rsidR="00A27E3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Sáska</w:t>
      </w:r>
      <w:bookmarkStart w:id="0" w:name="_GoBack"/>
      <w:bookmarkEnd w:id="0"/>
      <w:r w:rsidR="001F0E18" w:rsidRPr="001F0E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község választópolgárainak legalább 20 %-a kezdeményezte.</w:t>
      </w:r>
      <w:r w:rsidR="001F0E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” Népszavazás kitűzése nem a képviselő-testület hatáskörébe </w:t>
      </w:r>
      <w:proofErr w:type="gramStart"/>
      <w:r w:rsidR="001F0E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tartozik, </w:t>
      </w:r>
      <w:r w:rsidR="001F0E18" w:rsidRPr="001F0E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F0E18" w:rsidRPr="001F0E18">
        <w:rPr>
          <w:rFonts w:ascii="Times New Roman" w:hAnsi="Times New Roman" w:cs="Times New Roman"/>
          <w:sz w:val="24"/>
          <w:szCs w:val="24"/>
        </w:rPr>
        <w:t>helyi</w:t>
      </w:r>
      <w:proofErr w:type="gramEnd"/>
      <w:r w:rsidR="001F0E18" w:rsidRPr="001F0E18">
        <w:rPr>
          <w:rFonts w:ascii="Times New Roman" w:hAnsi="Times New Roman" w:cs="Times New Roman"/>
          <w:sz w:val="24"/>
          <w:szCs w:val="24"/>
        </w:rPr>
        <w:t xml:space="preserve"> önkormányzat képviselő-testülete helyi </w:t>
      </w:r>
      <w:r w:rsidR="001F0E18" w:rsidRPr="00554B43">
        <w:rPr>
          <w:rFonts w:ascii="Times New Roman" w:hAnsi="Times New Roman" w:cs="Times New Roman"/>
          <w:b/>
          <w:sz w:val="24"/>
          <w:szCs w:val="24"/>
        </w:rPr>
        <w:t>népszavazást rendelhet el</w:t>
      </w:r>
      <w:r w:rsidR="001F0E18" w:rsidRPr="001F0E18">
        <w:rPr>
          <w:rFonts w:ascii="Times New Roman" w:hAnsi="Times New Roman" w:cs="Times New Roman"/>
          <w:sz w:val="24"/>
          <w:szCs w:val="24"/>
        </w:rPr>
        <w:t xml:space="preserve"> a képviselő-testület hatáskörébe tartozó ügyben.</w:t>
      </w:r>
      <w:r w:rsidR="00554B43">
        <w:rPr>
          <w:rFonts w:ascii="Times New Roman" w:hAnsi="Times New Roman" w:cs="Times New Roman"/>
          <w:sz w:val="24"/>
          <w:szCs w:val="24"/>
        </w:rPr>
        <w:t xml:space="preserve"> Népszavazást a Helyi </w:t>
      </w:r>
      <w:r w:rsidR="00194ECE">
        <w:rPr>
          <w:rFonts w:ascii="Times New Roman" w:hAnsi="Times New Roman" w:cs="Times New Roman"/>
          <w:sz w:val="24"/>
          <w:szCs w:val="24"/>
        </w:rPr>
        <w:t xml:space="preserve">Választási Bizottság tűzi ki. </w:t>
      </w:r>
    </w:p>
    <w:p w:rsidR="001F0E18" w:rsidRPr="00E34D0D" w:rsidRDefault="001F0E18" w:rsidP="00E34D0D">
      <w:pPr>
        <w:jc w:val="both"/>
        <w:rPr>
          <w:rFonts w:ascii="Times New Roman" w:hAnsi="Times New Roman" w:cs="Times New Roman"/>
          <w:sz w:val="24"/>
          <w:szCs w:val="24"/>
        </w:rPr>
      </w:pPr>
      <w:r w:rsidRPr="001F0E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(3)  </w:t>
      </w:r>
      <w:r w:rsidR="00E34D0D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Pr="001F0E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helyi népszavazásra irányuló kezdeményezést a polgármesterhez kell benyújtani. A népszavazás elrendelésre irányuló kezdeményezésről a polgármester bejelentését követő 30 napon belül dönt a képviselő-testület. </w:t>
      </w:r>
      <w:r w:rsidR="00E34D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„  </w:t>
      </w:r>
      <w:r w:rsidR="00194ECE">
        <w:rPr>
          <w:rFonts w:ascii="Times New Roman" w:eastAsia="Times New Roman" w:hAnsi="Times New Roman" w:cs="Times New Roman"/>
          <w:sz w:val="24"/>
          <w:szCs w:val="24"/>
          <w:lang w:eastAsia="ar-SA"/>
        </w:rPr>
        <w:t>A népszavazásra irányuló kezdeményezést a Helyi Választási Bizottságnak kell benyújtani.</w:t>
      </w:r>
    </w:p>
    <w:p w:rsidR="00194ECE" w:rsidRDefault="00194ECE" w:rsidP="00194ECE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(5) </w:t>
      </w:r>
      <w:r w:rsidR="00E34D0D">
        <w:rPr>
          <w:rFonts w:ascii="Times New Roman" w:hAnsi="Times New Roman" w:cs="Times New Roman"/>
          <w:bCs/>
          <w:sz w:val="24"/>
          <w:szCs w:val="24"/>
        </w:rPr>
        <w:t>„</w:t>
      </w:r>
      <w:r w:rsidRPr="00194ECE">
        <w:rPr>
          <w:rFonts w:ascii="Times New Roman" w:hAnsi="Times New Roman" w:cs="Times New Roman"/>
          <w:bCs/>
          <w:sz w:val="24"/>
          <w:szCs w:val="24"/>
        </w:rPr>
        <w:t>A népszavazás elrendeléséről a népszavazás időpontjának kitűzéséről szóló határozatot az önkormányzat hirdetőtábláin, és a település hivatalos honlapján közzé kell tenni.</w:t>
      </w:r>
      <w:r w:rsidR="00E34D0D">
        <w:rPr>
          <w:rFonts w:ascii="Times New Roman" w:hAnsi="Times New Roman" w:cs="Times New Roman"/>
          <w:bCs/>
          <w:sz w:val="24"/>
          <w:szCs w:val="24"/>
        </w:rPr>
        <w:t>”</w:t>
      </w:r>
    </w:p>
    <w:p w:rsidR="00194ECE" w:rsidRDefault="00194ECE" w:rsidP="00194ECE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Nem kell szabályozni, mivel a </w:t>
      </w:r>
      <w:r w:rsidR="00E34D0D">
        <w:rPr>
          <w:rFonts w:ascii="Times New Roman" w:hAnsi="Times New Roman" w:cs="Times New Roman"/>
          <w:bCs/>
          <w:sz w:val="24"/>
          <w:szCs w:val="24"/>
        </w:rPr>
        <w:t>törvény tartalmazza a közzététel formáját.</w:t>
      </w:r>
    </w:p>
    <w:p w:rsidR="00194ECE" w:rsidRDefault="00194ECE" w:rsidP="00194ECE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4ECE" w:rsidRDefault="00194ECE" w:rsidP="00194ECE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Fentiek alapján javaslom az SZMSZ. 38.§ (1)-(5) bekezdését hatályon kívül helyezni, és önálló rendeletet alkotni a </w:t>
      </w:r>
      <w:r w:rsidR="005F109F">
        <w:rPr>
          <w:rFonts w:ascii="Times New Roman" w:hAnsi="Times New Roman" w:cs="Times New Roman"/>
          <w:bCs/>
          <w:sz w:val="24"/>
          <w:szCs w:val="24"/>
        </w:rPr>
        <w:t>helyi népszavazás kezdeményezéséhez szükséges számú választópolgárok számáról.</w:t>
      </w:r>
    </w:p>
    <w:p w:rsidR="005F109F" w:rsidRDefault="007479E2" w:rsidP="00194ECE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Kérem a rendelet tervezet elfogadását.</w:t>
      </w:r>
    </w:p>
    <w:p w:rsidR="007479E2" w:rsidRDefault="007479E2" w:rsidP="00194ECE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79E2" w:rsidRDefault="005B4E78" w:rsidP="00194ECE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Sáska</w:t>
      </w:r>
      <w:r w:rsidR="007479E2">
        <w:rPr>
          <w:rFonts w:ascii="Times New Roman" w:hAnsi="Times New Roman" w:cs="Times New Roman"/>
          <w:bCs/>
          <w:sz w:val="24"/>
          <w:szCs w:val="24"/>
        </w:rPr>
        <w:t>, 2017. augusztus 30.</w:t>
      </w:r>
    </w:p>
    <w:p w:rsidR="007479E2" w:rsidRDefault="007479E2" w:rsidP="00194ECE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79E2" w:rsidRDefault="007479E2" w:rsidP="00194ECE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B4E78">
        <w:rPr>
          <w:rFonts w:ascii="Times New Roman" w:hAnsi="Times New Roman" w:cs="Times New Roman"/>
          <w:bCs/>
          <w:sz w:val="24"/>
          <w:szCs w:val="24"/>
        </w:rPr>
        <w:t>Kovács Nándor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479E2" w:rsidRDefault="007479E2" w:rsidP="00194ECE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polgármester </w:t>
      </w:r>
    </w:p>
    <w:p w:rsidR="005F109F" w:rsidRPr="001F0E18" w:rsidRDefault="005F109F" w:rsidP="00194EC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4B7E" w:rsidRPr="00194ECE" w:rsidRDefault="00814B7E" w:rsidP="00FA0567">
      <w:pPr>
        <w:rPr>
          <w:rFonts w:ascii="Times New Roman" w:hAnsi="Times New Roman" w:cs="Times New Roman"/>
          <w:sz w:val="24"/>
          <w:szCs w:val="24"/>
        </w:rPr>
      </w:pPr>
    </w:p>
    <w:p w:rsidR="00FA0567" w:rsidRDefault="00FA0567" w:rsidP="00FA0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355C" w:rsidRDefault="0064355C"/>
    <w:sectPr w:rsidR="00643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567"/>
    <w:rsid w:val="00194ECE"/>
    <w:rsid w:val="001F0E18"/>
    <w:rsid w:val="00554B43"/>
    <w:rsid w:val="00591FDB"/>
    <w:rsid w:val="005B4E78"/>
    <w:rsid w:val="005F109F"/>
    <w:rsid w:val="0064355C"/>
    <w:rsid w:val="00684D85"/>
    <w:rsid w:val="007479E2"/>
    <w:rsid w:val="00814B7E"/>
    <w:rsid w:val="0090346B"/>
    <w:rsid w:val="00A27E33"/>
    <w:rsid w:val="00B73FC1"/>
    <w:rsid w:val="00E34D0D"/>
    <w:rsid w:val="00FA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0D86"/>
  <w15:docId w15:val="{C8FB42D6-EDAA-43C8-A75C-38CF0A92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A056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Domonkos Istvánné</cp:lastModifiedBy>
  <cp:revision>3</cp:revision>
  <cp:lastPrinted>2017-08-31T11:47:00Z</cp:lastPrinted>
  <dcterms:created xsi:type="dcterms:W3CDTF">2017-08-31T13:32:00Z</dcterms:created>
  <dcterms:modified xsi:type="dcterms:W3CDTF">2017-08-31T13:46:00Z</dcterms:modified>
</cp:coreProperties>
</file>